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887027">
      <w:pPr>
        <w:keepNext/>
        <w:keepLines/>
        <w:jc w:val="center"/>
        <w:rPr>
          <w:b/>
          <w:sz w:val="28"/>
        </w:rPr>
      </w:pPr>
      <w:r w:rsidRPr="00887027">
        <w:rPr>
          <w:b/>
          <w:sz w:val="28"/>
        </w:rPr>
        <w:t>ПРЕСС-ВЫПУСК</w:t>
      </w:r>
    </w:p>
    <w:p w:rsidR="00887027" w:rsidRPr="00887027" w:rsidRDefault="00887027" w:rsidP="00887027">
      <w:pPr>
        <w:keepNext/>
        <w:keepLines/>
        <w:jc w:val="center"/>
        <w:rPr>
          <w:b/>
          <w:sz w:val="28"/>
        </w:rPr>
      </w:pPr>
    </w:p>
    <w:p w:rsidR="00BE10F7" w:rsidRPr="00B86BC4" w:rsidRDefault="006372D8" w:rsidP="00491716">
      <w:pPr>
        <w:jc w:val="center"/>
        <w:rPr>
          <w:rFonts w:ascii="Arial" w:hAnsi="Arial" w:cs="Arial"/>
          <w:b/>
          <w:sz w:val="28"/>
          <w:szCs w:val="28"/>
        </w:rPr>
      </w:pPr>
      <w:r w:rsidRPr="00B86BC4">
        <w:rPr>
          <w:rFonts w:ascii="Arial" w:hAnsi="Arial" w:cs="Arial"/>
          <w:b/>
          <w:sz w:val="28"/>
          <w:szCs w:val="28"/>
        </w:rPr>
        <w:t xml:space="preserve">О распределении численности работников </w:t>
      </w:r>
      <w:r w:rsidR="0087226F">
        <w:rPr>
          <w:rFonts w:ascii="Arial" w:hAnsi="Arial" w:cs="Arial"/>
          <w:b/>
          <w:sz w:val="28"/>
          <w:szCs w:val="28"/>
        </w:rPr>
        <w:t xml:space="preserve">организаций Красноярского края </w:t>
      </w:r>
      <w:r w:rsidRPr="00B86BC4">
        <w:rPr>
          <w:rFonts w:ascii="Arial" w:hAnsi="Arial" w:cs="Arial"/>
          <w:b/>
          <w:sz w:val="28"/>
          <w:szCs w:val="28"/>
        </w:rPr>
        <w:t>по размерам начисленной заработной платы</w:t>
      </w:r>
    </w:p>
    <w:p w:rsidR="00EF0E0C" w:rsidRPr="0087226F" w:rsidRDefault="00EF0E0C" w:rsidP="0087226F">
      <w:pPr>
        <w:spacing w:line="360" w:lineRule="exact"/>
        <w:jc w:val="center"/>
        <w:rPr>
          <w:rFonts w:ascii="Arial" w:hAnsi="Arial" w:cs="Arial"/>
          <w:sz w:val="24"/>
          <w:szCs w:val="24"/>
        </w:rPr>
      </w:pPr>
      <w:r w:rsidRPr="0087226F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6372D8" w:rsidRPr="005E7A6F" w:rsidRDefault="006372D8" w:rsidP="002A49CA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87226F" w:rsidTr="0087226F">
        <w:tc>
          <w:tcPr>
            <w:tcW w:w="3284" w:type="dxa"/>
          </w:tcPr>
          <w:p w:rsidR="0087226F" w:rsidRDefault="0087226F" w:rsidP="00872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27.08.2021</w:t>
            </w:r>
          </w:p>
        </w:tc>
        <w:tc>
          <w:tcPr>
            <w:tcW w:w="3285" w:type="dxa"/>
          </w:tcPr>
          <w:p w:rsidR="0087226F" w:rsidRDefault="0087226F" w:rsidP="002A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7226F" w:rsidRDefault="006E288C" w:rsidP="008722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9F1C76">
              <w:rPr>
                <w:sz w:val="28"/>
                <w:szCs w:val="28"/>
              </w:rPr>
              <w:t>Красноярск</w:t>
            </w:r>
          </w:p>
        </w:tc>
      </w:tr>
    </w:tbl>
    <w:p w:rsidR="0087226F" w:rsidRDefault="0087226F" w:rsidP="002A49CA">
      <w:pPr>
        <w:jc w:val="center"/>
        <w:rPr>
          <w:sz w:val="28"/>
          <w:szCs w:val="28"/>
        </w:rPr>
      </w:pPr>
    </w:p>
    <w:p w:rsidR="00BE10F7" w:rsidRPr="00B96427" w:rsidRDefault="00BE10F7" w:rsidP="005935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В целях </w:t>
      </w:r>
      <w:r w:rsidR="007A3D5F" w:rsidRPr="007A3D5F">
        <w:rPr>
          <w:color w:val="000000"/>
          <w:sz w:val="28"/>
          <w:szCs w:val="28"/>
        </w:rPr>
        <w:t>получени</w:t>
      </w:r>
      <w:r w:rsidR="007A3D5F">
        <w:rPr>
          <w:color w:val="000000"/>
          <w:sz w:val="28"/>
          <w:szCs w:val="28"/>
        </w:rPr>
        <w:t>я</w:t>
      </w:r>
      <w:r w:rsidR="007A3D5F" w:rsidRPr="007A3D5F">
        <w:rPr>
          <w:color w:val="000000"/>
          <w:sz w:val="28"/>
          <w:szCs w:val="28"/>
        </w:rPr>
        <w:t xml:space="preserve"> сведений о распределении численности работников </w:t>
      </w:r>
      <w:r w:rsidR="007A3D5F">
        <w:rPr>
          <w:color w:val="000000"/>
          <w:sz w:val="28"/>
          <w:szCs w:val="28"/>
        </w:rPr>
        <w:br/>
      </w:r>
      <w:r w:rsidR="007A3D5F" w:rsidRPr="007A3D5F">
        <w:rPr>
          <w:color w:val="000000"/>
          <w:sz w:val="28"/>
          <w:szCs w:val="28"/>
        </w:rPr>
        <w:t xml:space="preserve">по размерам заработной платы </w:t>
      </w:r>
      <w:r w:rsidRPr="00B96427">
        <w:rPr>
          <w:color w:val="000000"/>
          <w:sz w:val="28"/>
          <w:szCs w:val="28"/>
        </w:rPr>
        <w:t xml:space="preserve">Федеральной службой государственной статистики один раз в </w:t>
      </w:r>
      <w:r w:rsidR="007A3D5F">
        <w:rPr>
          <w:color w:val="000000"/>
          <w:sz w:val="28"/>
          <w:szCs w:val="28"/>
        </w:rPr>
        <w:t>два</w:t>
      </w:r>
      <w:r w:rsidRPr="00B96427">
        <w:rPr>
          <w:color w:val="000000"/>
          <w:sz w:val="28"/>
          <w:szCs w:val="28"/>
        </w:rPr>
        <w:t xml:space="preserve"> года 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 выборочн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 обследовани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организаций</w:t>
      </w:r>
      <w:r w:rsidR="007A3D5F">
        <w:rPr>
          <w:color w:val="000000"/>
          <w:sz w:val="28"/>
          <w:szCs w:val="28"/>
        </w:rPr>
        <w:t>, не относящихся к субъектам малого предпринимательства,</w:t>
      </w:r>
      <w:r w:rsidRPr="00B96427">
        <w:rPr>
          <w:color w:val="000000"/>
          <w:sz w:val="28"/>
          <w:szCs w:val="28"/>
        </w:rPr>
        <w:t xml:space="preserve"> </w:t>
      </w:r>
      <w:r w:rsidR="007A3D5F">
        <w:rPr>
          <w:color w:val="000000"/>
          <w:sz w:val="28"/>
          <w:szCs w:val="28"/>
        </w:rPr>
        <w:t>всех</w:t>
      </w:r>
      <w:r w:rsidRPr="00B96427">
        <w:rPr>
          <w:color w:val="000000"/>
          <w:sz w:val="28"/>
          <w:szCs w:val="28"/>
        </w:rPr>
        <w:t xml:space="preserve"> вид</w:t>
      </w:r>
      <w:r w:rsidR="007A3D5F">
        <w:rPr>
          <w:color w:val="000000"/>
          <w:sz w:val="28"/>
          <w:szCs w:val="28"/>
        </w:rPr>
        <w:t>ов</w:t>
      </w:r>
      <w:r w:rsidRPr="00B96427">
        <w:rPr>
          <w:color w:val="000000"/>
          <w:sz w:val="28"/>
          <w:szCs w:val="28"/>
        </w:rPr>
        <w:t xml:space="preserve"> экономической деятельности</w:t>
      </w:r>
      <w:r w:rsidR="00126B50">
        <w:rPr>
          <w:color w:val="000000"/>
          <w:sz w:val="28"/>
          <w:szCs w:val="28"/>
        </w:rPr>
        <w:t xml:space="preserve"> и форм собственности</w:t>
      </w:r>
      <w:r w:rsidR="005E7A6F">
        <w:rPr>
          <w:color w:val="000000"/>
          <w:sz w:val="28"/>
          <w:szCs w:val="28"/>
        </w:rPr>
        <w:t xml:space="preserve"> по субъектам Российской Федерации</w:t>
      </w:r>
      <w:r w:rsidRPr="00B96427">
        <w:rPr>
          <w:color w:val="000000"/>
          <w:sz w:val="28"/>
          <w:szCs w:val="28"/>
        </w:rPr>
        <w:t>.</w:t>
      </w:r>
    </w:p>
    <w:p w:rsidR="00E8650D" w:rsidRPr="00593599" w:rsidRDefault="00BE10F7" w:rsidP="005935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Согласно выборочному обследованию</w:t>
      </w:r>
      <w:r w:rsidR="00F6025F">
        <w:rPr>
          <w:color w:val="000000"/>
          <w:sz w:val="28"/>
          <w:szCs w:val="28"/>
        </w:rPr>
        <w:t>, проведенному</w:t>
      </w:r>
      <w:r w:rsidRPr="00B96427">
        <w:rPr>
          <w:color w:val="000000"/>
          <w:sz w:val="28"/>
          <w:szCs w:val="28"/>
        </w:rPr>
        <w:t xml:space="preserve"> </w:t>
      </w:r>
      <w:r w:rsidR="00F6025F" w:rsidRPr="00B96427">
        <w:rPr>
          <w:color w:val="000000"/>
          <w:sz w:val="28"/>
          <w:szCs w:val="28"/>
        </w:rPr>
        <w:t xml:space="preserve">за </w:t>
      </w:r>
      <w:r w:rsidR="007A3D5F">
        <w:rPr>
          <w:color w:val="000000"/>
          <w:sz w:val="28"/>
          <w:szCs w:val="28"/>
        </w:rPr>
        <w:t>апрель</w:t>
      </w:r>
      <w:r w:rsidR="00F6025F" w:rsidRPr="00B96427">
        <w:rPr>
          <w:color w:val="000000"/>
          <w:sz w:val="28"/>
          <w:szCs w:val="28"/>
        </w:rPr>
        <w:t xml:space="preserve"> </w:t>
      </w:r>
      <w:r w:rsidR="00F6025F">
        <w:rPr>
          <w:color w:val="000000"/>
          <w:sz w:val="28"/>
          <w:szCs w:val="28"/>
        </w:rPr>
        <w:br/>
      </w:r>
      <w:r w:rsidR="00F6025F" w:rsidRPr="00B96427">
        <w:rPr>
          <w:color w:val="000000"/>
          <w:sz w:val="28"/>
          <w:szCs w:val="28"/>
        </w:rPr>
        <w:t>20</w:t>
      </w:r>
      <w:r w:rsidR="00D00AC9">
        <w:rPr>
          <w:color w:val="000000"/>
          <w:sz w:val="28"/>
          <w:szCs w:val="28"/>
        </w:rPr>
        <w:t>21</w:t>
      </w:r>
      <w:r w:rsidR="00F6025F" w:rsidRPr="00B96427">
        <w:rPr>
          <w:color w:val="000000"/>
          <w:sz w:val="28"/>
          <w:szCs w:val="28"/>
        </w:rPr>
        <w:t xml:space="preserve"> года</w:t>
      </w:r>
      <w:r w:rsidR="00F6025F">
        <w:rPr>
          <w:color w:val="000000"/>
          <w:sz w:val="28"/>
          <w:szCs w:val="28"/>
        </w:rPr>
        <w:t>,</w:t>
      </w:r>
      <w:r w:rsidR="00F6025F" w:rsidRPr="00B96427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с</w:t>
      </w:r>
      <w:r w:rsidR="00E8650D" w:rsidRPr="00B96427">
        <w:rPr>
          <w:color w:val="000000"/>
          <w:sz w:val="28"/>
          <w:szCs w:val="28"/>
        </w:rPr>
        <w:t xml:space="preserve">редняя начисленная заработная плата работников </w:t>
      </w:r>
      <w:r w:rsidR="00552C4F">
        <w:rPr>
          <w:color w:val="000000"/>
          <w:sz w:val="28"/>
          <w:szCs w:val="28"/>
        </w:rPr>
        <w:t xml:space="preserve">обследованных организаций </w:t>
      </w:r>
      <w:r w:rsidR="003E53D7">
        <w:rPr>
          <w:color w:val="000000"/>
          <w:sz w:val="28"/>
          <w:szCs w:val="28"/>
        </w:rPr>
        <w:t xml:space="preserve">Красноярского </w:t>
      </w:r>
      <w:r w:rsidR="00022EEE">
        <w:rPr>
          <w:color w:val="000000"/>
          <w:sz w:val="28"/>
          <w:szCs w:val="28"/>
        </w:rPr>
        <w:t xml:space="preserve">края </w:t>
      </w:r>
      <w:r w:rsidR="00E8650D">
        <w:rPr>
          <w:color w:val="000000"/>
          <w:sz w:val="28"/>
          <w:szCs w:val="28"/>
        </w:rPr>
        <w:t xml:space="preserve">составила </w:t>
      </w:r>
      <w:r w:rsidR="00A55685" w:rsidRPr="00A55685">
        <w:rPr>
          <w:color w:val="000000"/>
          <w:sz w:val="28"/>
          <w:szCs w:val="28"/>
        </w:rPr>
        <w:t>5958</w:t>
      </w:r>
      <w:r w:rsidR="00C31A42">
        <w:rPr>
          <w:color w:val="000000"/>
          <w:sz w:val="28"/>
          <w:szCs w:val="28"/>
        </w:rPr>
        <w:t>6</w:t>
      </w:r>
      <w:r w:rsidR="00A55685" w:rsidRPr="00A55685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рубл</w:t>
      </w:r>
      <w:r w:rsidR="00C31A42">
        <w:rPr>
          <w:color w:val="000000"/>
          <w:sz w:val="28"/>
          <w:szCs w:val="28"/>
        </w:rPr>
        <w:t>ей</w:t>
      </w:r>
      <w:r w:rsidR="00D92B76" w:rsidRPr="00D92B76">
        <w:rPr>
          <w:color w:val="000000"/>
          <w:sz w:val="28"/>
          <w:szCs w:val="28"/>
        </w:rPr>
        <w:t>.</w:t>
      </w:r>
      <w:r w:rsidR="00002F1B">
        <w:rPr>
          <w:color w:val="000000"/>
          <w:sz w:val="28"/>
          <w:szCs w:val="28"/>
        </w:rPr>
        <w:t xml:space="preserve"> Н</w:t>
      </w:r>
      <w:r w:rsidR="00002F1B" w:rsidRPr="00002F1B">
        <w:rPr>
          <w:color w:val="000000"/>
          <w:sz w:val="28"/>
          <w:szCs w:val="28"/>
        </w:rPr>
        <w:t xml:space="preserve">а уровне минимального </w:t>
      </w:r>
      <w:proofErr w:type="gramStart"/>
      <w:r w:rsidR="00002F1B" w:rsidRPr="00002F1B">
        <w:rPr>
          <w:color w:val="000000"/>
          <w:sz w:val="28"/>
          <w:szCs w:val="28"/>
        </w:rPr>
        <w:t>размера оплаты труда</w:t>
      </w:r>
      <w:proofErr w:type="gramEnd"/>
      <w:r w:rsidR="00002F1B" w:rsidRPr="00002F1B">
        <w:rPr>
          <w:color w:val="000000"/>
          <w:sz w:val="28"/>
          <w:szCs w:val="28"/>
        </w:rPr>
        <w:t xml:space="preserve"> </w:t>
      </w:r>
      <w:r w:rsidR="00002F1B">
        <w:rPr>
          <w:color w:val="000000"/>
          <w:sz w:val="28"/>
          <w:szCs w:val="28"/>
        </w:rPr>
        <w:t xml:space="preserve">(МРОТ) сложилась средняя </w:t>
      </w:r>
      <w:r w:rsidR="00AE3AE2" w:rsidRPr="00B96427">
        <w:rPr>
          <w:color w:val="000000"/>
          <w:sz w:val="28"/>
          <w:szCs w:val="28"/>
        </w:rPr>
        <w:t xml:space="preserve">начисленная </w:t>
      </w:r>
      <w:r w:rsidR="00002F1B">
        <w:rPr>
          <w:color w:val="000000"/>
          <w:sz w:val="28"/>
          <w:szCs w:val="28"/>
        </w:rPr>
        <w:t>заработная плата у 0,</w:t>
      </w:r>
      <w:r w:rsidR="00D00AC9">
        <w:rPr>
          <w:color w:val="000000"/>
          <w:sz w:val="28"/>
          <w:szCs w:val="28"/>
        </w:rPr>
        <w:t>1</w:t>
      </w:r>
      <w:r w:rsidR="00002F1B">
        <w:rPr>
          <w:color w:val="000000"/>
          <w:sz w:val="28"/>
          <w:szCs w:val="28"/>
        </w:rPr>
        <w:t xml:space="preserve"> процента работников организаций, ниже МРОТ – </w:t>
      </w:r>
      <w:r w:rsidR="003E53D7">
        <w:rPr>
          <w:color w:val="000000"/>
          <w:sz w:val="28"/>
          <w:szCs w:val="28"/>
        </w:rPr>
        <w:br/>
      </w:r>
      <w:r w:rsidR="00002F1B">
        <w:rPr>
          <w:color w:val="000000"/>
          <w:sz w:val="28"/>
          <w:szCs w:val="28"/>
        </w:rPr>
        <w:t>1,</w:t>
      </w:r>
      <w:r w:rsidR="00D00AC9">
        <w:rPr>
          <w:color w:val="000000"/>
          <w:sz w:val="28"/>
          <w:szCs w:val="28"/>
        </w:rPr>
        <w:t>1</w:t>
      </w:r>
      <w:r w:rsidR="00002F1B">
        <w:rPr>
          <w:color w:val="000000"/>
          <w:sz w:val="28"/>
          <w:szCs w:val="28"/>
        </w:rPr>
        <w:t xml:space="preserve"> процента, </w:t>
      </w:r>
      <w:r w:rsidR="00AE3AE2">
        <w:rPr>
          <w:color w:val="000000"/>
          <w:sz w:val="28"/>
          <w:szCs w:val="28"/>
        </w:rPr>
        <w:t xml:space="preserve">свыше </w:t>
      </w:r>
      <w:r w:rsidR="002875EA" w:rsidRPr="00CC0898">
        <w:rPr>
          <w:color w:val="000000"/>
          <w:sz w:val="28"/>
          <w:szCs w:val="28"/>
        </w:rPr>
        <w:t>4</w:t>
      </w:r>
      <w:r w:rsidR="00D00AC9" w:rsidRPr="00CC0898">
        <w:rPr>
          <w:color w:val="000000"/>
          <w:sz w:val="28"/>
          <w:szCs w:val="28"/>
        </w:rPr>
        <w:t>0</w:t>
      </w:r>
      <w:r w:rsidR="003532C2" w:rsidRPr="00CC0898">
        <w:rPr>
          <w:color w:val="000000"/>
          <w:sz w:val="28"/>
          <w:szCs w:val="28"/>
        </w:rPr>
        <w:t>0</w:t>
      </w:r>
      <w:r w:rsidR="00AE3AE2" w:rsidRPr="00CC0898">
        <w:rPr>
          <w:color w:val="000000"/>
          <w:sz w:val="28"/>
          <w:szCs w:val="28"/>
        </w:rPr>
        <w:t>000 р</w:t>
      </w:r>
      <w:r w:rsidR="00AE3AE2">
        <w:rPr>
          <w:color w:val="000000"/>
          <w:sz w:val="28"/>
          <w:szCs w:val="28"/>
        </w:rPr>
        <w:t xml:space="preserve">ублей – </w:t>
      </w:r>
      <w:r w:rsidR="003532C2">
        <w:rPr>
          <w:color w:val="000000"/>
          <w:sz w:val="28"/>
          <w:szCs w:val="28"/>
        </w:rPr>
        <w:t>0</w:t>
      </w:r>
      <w:r w:rsidR="00AE3AE2">
        <w:rPr>
          <w:color w:val="000000"/>
          <w:sz w:val="28"/>
          <w:szCs w:val="28"/>
        </w:rPr>
        <w:t>,</w:t>
      </w:r>
      <w:r w:rsidR="00CC0898">
        <w:rPr>
          <w:color w:val="000000"/>
          <w:sz w:val="28"/>
          <w:szCs w:val="28"/>
        </w:rPr>
        <w:t>2</w:t>
      </w:r>
      <w:r w:rsidR="00AE3AE2">
        <w:rPr>
          <w:color w:val="000000"/>
          <w:sz w:val="28"/>
          <w:szCs w:val="28"/>
        </w:rPr>
        <w:t xml:space="preserve"> процента.</w:t>
      </w:r>
      <w:r w:rsidR="00593599">
        <w:rPr>
          <w:color w:val="000000"/>
          <w:sz w:val="28"/>
          <w:szCs w:val="28"/>
        </w:rPr>
        <w:t xml:space="preserve"> Д</w:t>
      </w:r>
      <w:r w:rsidR="00593599" w:rsidRPr="00593599">
        <w:rPr>
          <w:color w:val="000000"/>
          <w:sz w:val="28"/>
          <w:szCs w:val="28"/>
        </w:rPr>
        <w:t>оля работников организаций с начисленной заработной платой ниже величины прожиточного минимума трудоспособного населения</w:t>
      </w:r>
      <w:r w:rsidR="00593599">
        <w:rPr>
          <w:color w:val="000000"/>
          <w:sz w:val="28"/>
          <w:szCs w:val="28"/>
        </w:rPr>
        <w:t xml:space="preserve"> составила </w:t>
      </w:r>
      <w:r w:rsidR="00CC0898">
        <w:rPr>
          <w:color w:val="000000"/>
          <w:sz w:val="28"/>
          <w:szCs w:val="28"/>
        </w:rPr>
        <w:t>1</w:t>
      </w:r>
      <w:r w:rsidR="00593599">
        <w:rPr>
          <w:color w:val="000000"/>
          <w:sz w:val="28"/>
          <w:szCs w:val="28"/>
        </w:rPr>
        <w:t>,4 процента.</w:t>
      </w:r>
    </w:p>
    <w:p w:rsidR="00B71ED0" w:rsidRPr="00593599" w:rsidRDefault="00B71ED0" w:rsidP="00B71ED0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B71ED0" w:rsidRDefault="00B71ED0" w:rsidP="00B71ED0">
      <w:pPr>
        <w:pStyle w:val="1"/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1ED0">
        <w:rPr>
          <w:rFonts w:ascii="Arial" w:eastAsia="Times New Roman" w:hAnsi="Arial" w:cs="Arial"/>
          <w:color w:val="000000"/>
          <w:sz w:val="24"/>
          <w:szCs w:val="24"/>
        </w:rPr>
        <w:t>Распределение численности работников</w:t>
      </w:r>
      <w:r w:rsidR="005E7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по размерам начисленной заработной платы </w:t>
      </w:r>
      <w:r w:rsidR="006E36E8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апрел</w:t>
      </w:r>
      <w:r w:rsidR="006E36E8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CC0898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года</w:t>
      </w:r>
    </w:p>
    <w:p w:rsidR="00B71ED0" w:rsidRPr="00B71ED0" w:rsidRDefault="00B71ED0" w:rsidP="00B71ED0"/>
    <w:tbl>
      <w:tblPr>
        <w:tblW w:w="5000" w:type="pct"/>
        <w:jc w:val="center"/>
        <w:tblInd w:w="108" w:type="dxa"/>
        <w:tblBorders>
          <w:top w:val="double" w:sz="4" w:space="0" w:color="0081E2"/>
          <w:left w:val="double" w:sz="4" w:space="0" w:color="0081E2"/>
          <w:bottom w:val="double" w:sz="4" w:space="0" w:color="0081E2"/>
          <w:right w:val="double" w:sz="4" w:space="0" w:color="0081E2"/>
          <w:insideH w:val="double" w:sz="4" w:space="0" w:color="0081E2"/>
          <w:insideV w:val="double" w:sz="4" w:space="0" w:color="0081E2"/>
        </w:tblBorders>
        <w:tblLook w:val="04A0"/>
      </w:tblPr>
      <w:tblGrid>
        <w:gridCol w:w="8341"/>
        <w:gridCol w:w="224"/>
        <w:gridCol w:w="1289"/>
      </w:tblGrid>
      <w:tr w:rsidR="00B71ED0" w:rsidRPr="00732DD6" w:rsidTr="00B31945">
        <w:trPr>
          <w:trHeight w:val="351"/>
          <w:jc w:val="center"/>
        </w:trPr>
        <w:tc>
          <w:tcPr>
            <w:tcW w:w="4233" w:type="pct"/>
            <w:tcBorders>
              <w:bottom w:val="double" w:sz="4" w:space="0" w:color="0081E2"/>
            </w:tcBorders>
            <w:shd w:val="clear" w:color="auto" w:fill="DDFFE8"/>
            <w:noWrap/>
            <w:vAlign w:val="center"/>
            <w:hideMark/>
          </w:tcPr>
          <w:p w:rsidR="00B71ED0" w:rsidRPr="00B71ED0" w:rsidRDefault="00B71ED0" w:rsidP="005E7A6F">
            <w:pPr>
              <w:widowControl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339C">
              <w:rPr>
                <w:color w:val="0039AC"/>
              </w:rPr>
              <w:tab/>
            </w:r>
          </w:p>
        </w:tc>
        <w:tc>
          <w:tcPr>
            <w:tcW w:w="767" w:type="pct"/>
            <w:gridSpan w:val="2"/>
            <w:tcBorders>
              <w:bottom w:val="double" w:sz="4" w:space="0" w:color="0081E2"/>
            </w:tcBorders>
            <w:shd w:val="clear" w:color="auto" w:fill="DDFFE8"/>
            <w:noWrap/>
            <w:vAlign w:val="center"/>
            <w:hideMark/>
          </w:tcPr>
          <w:p w:rsidR="00B71ED0" w:rsidRPr="00B71ED0" w:rsidRDefault="00B71ED0" w:rsidP="005E7A6F">
            <w:pPr>
              <w:widowControl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1ED0">
              <w:rPr>
                <w:bCs/>
                <w:sz w:val="24"/>
                <w:szCs w:val="24"/>
              </w:rPr>
              <w:t>В процентах</w:t>
            </w:r>
          </w:p>
        </w:tc>
      </w:tr>
      <w:tr w:rsidR="00B71ED0" w:rsidRPr="00732DD6" w:rsidTr="00B71ED0">
        <w:trPr>
          <w:trHeight w:val="113"/>
          <w:jc w:val="center"/>
        </w:trPr>
        <w:tc>
          <w:tcPr>
            <w:tcW w:w="434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 работники</w:t>
            </w:r>
          </w:p>
        </w:tc>
        <w:tc>
          <w:tcPr>
            <w:tcW w:w="654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100</w:t>
            </w:r>
          </w:p>
        </w:tc>
      </w:tr>
      <w:tr w:rsidR="00B71ED0" w:rsidRPr="00732DD6" w:rsidTr="00B71ED0">
        <w:trPr>
          <w:trHeight w:val="89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226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в том числе с начисленной заработной платой, рублей: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1ED0" w:rsidRPr="00732DD6" w:rsidTr="00B71ED0">
        <w:trPr>
          <w:trHeight w:val="157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 </w:t>
            </w:r>
            <w:r w:rsidR="00CC0898" w:rsidRPr="00CC0898">
              <w:rPr>
                <w:rFonts w:ascii="Times New Roman CYR" w:hAnsi="Times New Roman CYR" w:cs="Times New Roman CYR"/>
                <w:sz w:val="24"/>
                <w:szCs w:val="24"/>
              </w:rPr>
              <w:t>12792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CC089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CC0898">
              <w:rPr>
                <w:sz w:val="24"/>
                <w:szCs w:val="24"/>
              </w:rPr>
              <w:t>1,1</w:t>
            </w:r>
          </w:p>
        </w:tc>
      </w:tr>
      <w:tr w:rsidR="00B71ED0" w:rsidRPr="00732DD6" w:rsidTr="00B71ED0">
        <w:trPr>
          <w:trHeight w:val="166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CC0898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12792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13770</w:t>
            </w:r>
            <w:r w:rsidR="00B71ED0" w:rsidRPr="004C213D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D3743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CC0898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13770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Pr="00CC0898">
              <w:rPr>
                <w:rFonts w:ascii="Times New Roman CYR" w:hAnsi="Times New Roman CYR" w:cs="Times New Roman CYR"/>
                <w:sz w:val="24"/>
                <w:szCs w:val="24"/>
              </w:rPr>
              <w:t>17950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D3743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B71ED0" w:rsidRPr="00732DD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C0898" w:rsidRPr="00CC0898">
              <w:rPr>
                <w:rFonts w:ascii="Times New Roman CYR" w:hAnsi="Times New Roman CYR" w:cs="Times New Roman CYR"/>
                <w:sz w:val="24"/>
                <w:szCs w:val="24"/>
              </w:rPr>
              <w:t>7950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="009243E7" w:rsidRPr="009243E7">
              <w:rPr>
                <w:rFonts w:ascii="Times New Roman CYR" w:hAnsi="Times New Roman CYR" w:cs="Times New Roman CYR"/>
                <w:sz w:val="24"/>
                <w:szCs w:val="24"/>
              </w:rPr>
              <w:t>25590</w:t>
            </w: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D3743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9243E7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243E7">
              <w:rPr>
                <w:rFonts w:ascii="Times New Roman CYR" w:hAnsi="Times New Roman CYR" w:cs="Times New Roman CYR"/>
                <w:sz w:val="24"/>
                <w:szCs w:val="24"/>
              </w:rPr>
              <w:t>25590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="00D37438" w:rsidRPr="00D37438">
              <w:rPr>
                <w:rFonts w:ascii="Times New Roman CYR" w:hAnsi="Times New Roman CYR" w:cs="Times New Roman CYR"/>
                <w:sz w:val="24"/>
                <w:szCs w:val="24"/>
              </w:rPr>
              <w:t>35800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D3743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D37438" w:rsidP="00D37438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7438">
              <w:rPr>
                <w:rFonts w:ascii="Times New Roman CYR" w:hAnsi="Times New Roman CYR" w:cs="Times New Roman CYR"/>
                <w:sz w:val="24"/>
                <w:szCs w:val="24"/>
              </w:rPr>
              <w:t>35800</w:t>
            </w:r>
            <w:r w:rsidR="00B71ED0">
              <w:rPr>
                <w:rFonts w:ascii="Times New Roman CYR" w:hAnsi="Times New Roman CYR" w:cs="Times New Roman CYR"/>
                <w:sz w:val="24"/>
                <w:szCs w:val="24"/>
              </w:rPr>
              <w:t>,1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-5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D3743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D37438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D37438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000,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1-75000,0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D3743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75000,1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-100000,0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D3743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3532C2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C2" w:rsidRPr="004C213D" w:rsidRDefault="003532C2" w:rsidP="00D37438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100000,1-</w:t>
            </w:r>
            <w:r w:rsidR="00D37438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3532C2" w:rsidRDefault="00D3743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D37438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выше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37438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Default="00D37438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Соотношение средней заработной платы 10% работников с наибольшей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 10% работников с наименьшей заработной платой, в разах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Default="00A96F7E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B71ED0" w:rsidRPr="00A608C6" w:rsidTr="000917F3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732DD6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Медианная заработная плата, рублей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076E52" w:rsidRDefault="000917F3" w:rsidP="008361BD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0917F3">
              <w:rPr>
                <w:sz w:val="24"/>
                <w:szCs w:val="24"/>
              </w:rPr>
              <w:t>4540</w:t>
            </w:r>
            <w:r w:rsidR="008361BD">
              <w:rPr>
                <w:sz w:val="24"/>
                <w:szCs w:val="24"/>
              </w:rPr>
              <w:t>7</w:t>
            </w:r>
          </w:p>
        </w:tc>
      </w:tr>
      <w:tr w:rsidR="00B71ED0" w:rsidRPr="00A608C6" w:rsidTr="008361BD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787145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7145">
              <w:rPr>
                <w:rFonts w:ascii="Times New Roman CYR" w:hAnsi="Times New Roman CYR" w:cs="Times New Roman CYR"/>
                <w:sz w:val="24"/>
                <w:szCs w:val="24"/>
              </w:rPr>
              <w:t>Отношение медианной заработной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87145">
              <w:rPr>
                <w:rFonts w:ascii="Times New Roman CYR" w:hAnsi="Times New Roman CYR" w:cs="Times New Roman CYR"/>
                <w:sz w:val="24"/>
                <w:szCs w:val="24"/>
              </w:rPr>
              <w:t>платы к средней заработной плате, процентов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787145" w:rsidRDefault="008361BD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</w:tbl>
    <w:p w:rsidR="00031E19" w:rsidRDefault="00AE7498" w:rsidP="005676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7498">
        <w:rPr>
          <w:color w:val="000000"/>
          <w:sz w:val="28"/>
          <w:szCs w:val="28"/>
        </w:rPr>
        <w:lastRenderedPageBreak/>
        <w:t>Соотношение средней заработной платы 10</w:t>
      </w:r>
      <w:r w:rsidR="001E6D09">
        <w:rPr>
          <w:color w:val="000000"/>
          <w:sz w:val="28"/>
          <w:szCs w:val="28"/>
        </w:rPr>
        <w:t xml:space="preserve"> процентов</w:t>
      </w:r>
      <w:r w:rsidRPr="00AE7498">
        <w:rPr>
          <w:color w:val="000000"/>
          <w:sz w:val="28"/>
          <w:szCs w:val="28"/>
        </w:rPr>
        <w:t xml:space="preserve"> работников </w:t>
      </w:r>
      <w:r w:rsidR="001E6D09">
        <w:rPr>
          <w:color w:val="000000"/>
          <w:sz w:val="28"/>
          <w:szCs w:val="28"/>
        </w:rPr>
        <w:br/>
      </w:r>
      <w:r w:rsidRPr="00AE7498">
        <w:rPr>
          <w:color w:val="000000"/>
          <w:sz w:val="28"/>
          <w:szCs w:val="28"/>
        </w:rPr>
        <w:t>с наибольшей и 10</w:t>
      </w:r>
      <w:r w:rsidR="001E6D09" w:rsidRPr="001E6D09">
        <w:rPr>
          <w:color w:val="000000"/>
          <w:sz w:val="28"/>
          <w:szCs w:val="28"/>
        </w:rPr>
        <w:t xml:space="preserve"> </w:t>
      </w:r>
      <w:r w:rsidR="001E6D09">
        <w:rPr>
          <w:color w:val="000000"/>
          <w:sz w:val="28"/>
          <w:szCs w:val="28"/>
        </w:rPr>
        <w:t>процентов</w:t>
      </w:r>
      <w:r w:rsidRPr="00AE7498">
        <w:rPr>
          <w:color w:val="000000"/>
          <w:sz w:val="28"/>
          <w:szCs w:val="28"/>
        </w:rPr>
        <w:t xml:space="preserve"> работников с наименьшей заработной платой</w:t>
      </w:r>
      <w:r>
        <w:rPr>
          <w:color w:val="000000"/>
          <w:sz w:val="28"/>
          <w:szCs w:val="28"/>
        </w:rPr>
        <w:t xml:space="preserve"> составило </w:t>
      </w:r>
      <w:r w:rsidR="00A96F7E">
        <w:rPr>
          <w:color w:val="000000"/>
          <w:sz w:val="28"/>
          <w:szCs w:val="28"/>
        </w:rPr>
        <w:t>9,3</w:t>
      </w:r>
      <w:r>
        <w:rPr>
          <w:color w:val="000000"/>
          <w:sz w:val="28"/>
          <w:szCs w:val="28"/>
        </w:rPr>
        <w:t xml:space="preserve"> раза</w:t>
      </w:r>
      <w:r w:rsidR="00EA4C37">
        <w:rPr>
          <w:color w:val="000000"/>
          <w:sz w:val="28"/>
          <w:szCs w:val="28"/>
        </w:rPr>
        <w:t>.</w:t>
      </w:r>
    </w:p>
    <w:p w:rsidR="00A35954" w:rsidRDefault="00AE7498" w:rsidP="005676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E7498">
        <w:rPr>
          <w:color w:val="000000"/>
          <w:sz w:val="28"/>
          <w:szCs w:val="28"/>
        </w:rPr>
        <w:t>Наибольший разрыв в оплате крайних 10</w:t>
      </w:r>
      <w:r w:rsidR="001E6D09">
        <w:rPr>
          <w:color w:val="000000"/>
          <w:sz w:val="28"/>
          <w:szCs w:val="28"/>
        </w:rPr>
        <w:t>-проце</w:t>
      </w:r>
      <w:r w:rsidRPr="00AE7498">
        <w:rPr>
          <w:color w:val="000000"/>
          <w:sz w:val="28"/>
          <w:szCs w:val="28"/>
        </w:rPr>
        <w:t>н</w:t>
      </w:r>
      <w:r w:rsidR="001E6D09">
        <w:rPr>
          <w:color w:val="000000"/>
          <w:sz w:val="28"/>
          <w:szCs w:val="28"/>
        </w:rPr>
        <w:t>тн</w:t>
      </w:r>
      <w:r w:rsidRPr="00AE7498">
        <w:rPr>
          <w:color w:val="000000"/>
          <w:sz w:val="28"/>
          <w:szCs w:val="28"/>
        </w:rPr>
        <w:t xml:space="preserve">ых групп работников наблюдался в организациях, </w:t>
      </w:r>
      <w:r>
        <w:rPr>
          <w:color w:val="000000"/>
          <w:sz w:val="28"/>
          <w:szCs w:val="28"/>
        </w:rPr>
        <w:t xml:space="preserve">осуществляющих </w:t>
      </w:r>
      <w:r w:rsidR="007433D1">
        <w:rPr>
          <w:color w:val="000000"/>
          <w:sz w:val="28"/>
          <w:szCs w:val="28"/>
        </w:rPr>
        <w:t>т</w:t>
      </w:r>
      <w:r w:rsidR="007433D1" w:rsidRPr="007433D1">
        <w:rPr>
          <w:color w:val="000000"/>
          <w:sz w:val="28"/>
          <w:szCs w:val="28"/>
        </w:rPr>
        <w:t>орговл</w:t>
      </w:r>
      <w:r w:rsidR="007433D1">
        <w:rPr>
          <w:color w:val="000000"/>
          <w:sz w:val="28"/>
          <w:szCs w:val="28"/>
        </w:rPr>
        <w:t>ю</w:t>
      </w:r>
      <w:r w:rsidR="007433D1" w:rsidRPr="007433D1">
        <w:rPr>
          <w:color w:val="000000"/>
          <w:sz w:val="28"/>
          <w:szCs w:val="28"/>
        </w:rPr>
        <w:t xml:space="preserve"> оптов</w:t>
      </w:r>
      <w:r w:rsidR="007433D1">
        <w:rPr>
          <w:color w:val="000000"/>
          <w:sz w:val="28"/>
          <w:szCs w:val="28"/>
        </w:rPr>
        <w:t>ую</w:t>
      </w:r>
      <w:r w:rsidR="007433D1" w:rsidRPr="007433D1">
        <w:rPr>
          <w:color w:val="000000"/>
          <w:sz w:val="28"/>
          <w:szCs w:val="28"/>
        </w:rPr>
        <w:t xml:space="preserve"> </w:t>
      </w:r>
      <w:r w:rsidR="002A3F9F">
        <w:rPr>
          <w:color w:val="000000"/>
          <w:sz w:val="28"/>
          <w:szCs w:val="28"/>
        </w:rPr>
        <w:br/>
      </w:r>
      <w:r w:rsidR="007433D1" w:rsidRPr="007433D1">
        <w:rPr>
          <w:color w:val="000000"/>
          <w:sz w:val="28"/>
          <w:szCs w:val="28"/>
        </w:rPr>
        <w:t>и розничн</w:t>
      </w:r>
      <w:r w:rsidR="007433D1">
        <w:rPr>
          <w:color w:val="000000"/>
          <w:sz w:val="28"/>
          <w:szCs w:val="28"/>
        </w:rPr>
        <w:t>ую</w:t>
      </w:r>
      <w:r w:rsidR="002A3F9F">
        <w:rPr>
          <w:color w:val="000000"/>
          <w:sz w:val="28"/>
          <w:szCs w:val="28"/>
        </w:rPr>
        <w:t>,</w:t>
      </w:r>
      <w:r w:rsidR="007433D1" w:rsidRPr="007433D1">
        <w:rPr>
          <w:color w:val="000000"/>
          <w:sz w:val="28"/>
          <w:szCs w:val="28"/>
        </w:rPr>
        <w:t xml:space="preserve"> ремонт автотранспортных средств и мотоциклов</w:t>
      </w:r>
      <w:r w:rsidR="00CA29F9">
        <w:rPr>
          <w:color w:val="000000"/>
          <w:sz w:val="28"/>
          <w:szCs w:val="28"/>
        </w:rPr>
        <w:t xml:space="preserve"> </w:t>
      </w:r>
      <w:r w:rsidR="0084317A">
        <w:rPr>
          <w:color w:val="000000"/>
          <w:sz w:val="28"/>
          <w:szCs w:val="28"/>
        </w:rPr>
        <w:t>(</w:t>
      </w:r>
      <w:r w:rsidR="007433D1" w:rsidRPr="007433D1">
        <w:rPr>
          <w:color w:val="000000"/>
          <w:sz w:val="28"/>
          <w:szCs w:val="28"/>
        </w:rPr>
        <w:t>11,6</w:t>
      </w:r>
      <w:r w:rsidR="007433D1">
        <w:rPr>
          <w:color w:val="000000"/>
          <w:sz w:val="28"/>
          <w:szCs w:val="28"/>
        </w:rPr>
        <w:t xml:space="preserve"> </w:t>
      </w:r>
      <w:r w:rsidR="0084317A">
        <w:rPr>
          <w:color w:val="000000"/>
          <w:sz w:val="28"/>
          <w:szCs w:val="28"/>
        </w:rPr>
        <w:t>раза)</w:t>
      </w:r>
      <w:r w:rsidR="007433D1">
        <w:rPr>
          <w:color w:val="000000"/>
          <w:sz w:val="28"/>
          <w:szCs w:val="28"/>
        </w:rPr>
        <w:t>,</w:t>
      </w:r>
      <w:r w:rsidR="00CA29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AE7498">
        <w:rPr>
          <w:color w:val="000000"/>
          <w:sz w:val="28"/>
          <w:szCs w:val="28"/>
        </w:rPr>
        <w:t>еятельность профессиональн</w:t>
      </w:r>
      <w:r>
        <w:rPr>
          <w:color w:val="000000"/>
          <w:sz w:val="28"/>
          <w:szCs w:val="28"/>
        </w:rPr>
        <w:t>ую</w:t>
      </w:r>
      <w:r w:rsidRPr="00AE7498">
        <w:rPr>
          <w:color w:val="000000"/>
          <w:sz w:val="28"/>
          <w:szCs w:val="28"/>
        </w:rPr>
        <w:t>, научн</w:t>
      </w:r>
      <w:r>
        <w:rPr>
          <w:color w:val="000000"/>
          <w:sz w:val="28"/>
          <w:szCs w:val="28"/>
        </w:rPr>
        <w:t>ую</w:t>
      </w:r>
      <w:r w:rsidRPr="00AE7498">
        <w:rPr>
          <w:color w:val="000000"/>
          <w:sz w:val="28"/>
          <w:szCs w:val="28"/>
        </w:rPr>
        <w:t xml:space="preserve"> и техническ</w:t>
      </w:r>
      <w:r>
        <w:rPr>
          <w:color w:val="000000"/>
          <w:sz w:val="28"/>
          <w:szCs w:val="28"/>
        </w:rPr>
        <w:t xml:space="preserve">ую </w:t>
      </w:r>
      <w:r w:rsidR="0084317A">
        <w:rPr>
          <w:color w:val="000000"/>
          <w:sz w:val="28"/>
          <w:szCs w:val="28"/>
        </w:rPr>
        <w:t>(</w:t>
      </w:r>
      <w:r w:rsidR="007433D1">
        <w:rPr>
          <w:color w:val="000000"/>
          <w:sz w:val="28"/>
          <w:szCs w:val="28"/>
        </w:rPr>
        <w:t>11,5</w:t>
      </w:r>
      <w:r w:rsidR="00031E19">
        <w:rPr>
          <w:color w:val="000000"/>
          <w:sz w:val="28"/>
          <w:szCs w:val="28"/>
        </w:rPr>
        <w:t xml:space="preserve"> раза</w:t>
      </w:r>
      <w:r w:rsidR="00CA29F9">
        <w:rPr>
          <w:color w:val="000000"/>
          <w:sz w:val="28"/>
          <w:szCs w:val="28"/>
        </w:rPr>
        <w:t xml:space="preserve">), а также </w:t>
      </w:r>
      <w:r w:rsidR="002A3F9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строительстве </w:t>
      </w:r>
      <w:r w:rsidR="00633179">
        <w:rPr>
          <w:color w:val="000000"/>
          <w:sz w:val="28"/>
          <w:szCs w:val="28"/>
        </w:rPr>
        <w:t>(</w:t>
      </w:r>
      <w:r w:rsidR="007433D1">
        <w:rPr>
          <w:color w:val="000000"/>
          <w:sz w:val="28"/>
          <w:szCs w:val="28"/>
        </w:rPr>
        <w:t>10,6</w:t>
      </w:r>
      <w:r>
        <w:rPr>
          <w:color w:val="000000"/>
          <w:sz w:val="28"/>
          <w:szCs w:val="28"/>
        </w:rPr>
        <w:t xml:space="preserve"> раза</w:t>
      </w:r>
      <w:r w:rsidR="00633179">
        <w:rPr>
          <w:color w:val="000000"/>
          <w:sz w:val="28"/>
          <w:szCs w:val="28"/>
        </w:rPr>
        <w:t>)</w:t>
      </w:r>
      <w:r w:rsidR="000306B1">
        <w:rPr>
          <w:color w:val="000000"/>
          <w:sz w:val="28"/>
          <w:szCs w:val="28"/>
        </w:rPr>
        <w:t>, н</w:t>
      </w:r>
      <w:r w:rsidR="00031E19">
        <w:rPr>
          <w:color w:val="000000"/>
          <w:sz w:val="28"/>
          <w:szCs w:val="28"/>
        </w:rPr>
        <w:t>аименьший</w:t>
      </w:r>
      <w:r w:rsidR="000306B1">
        <w:rPr>
          <w:color w:val="000000"/>
          <w:sz w:val="28"/>
          <w:szCs w:val="28"/>
        </w:rPr>
        <w:t xml:space="preserve"> </w:t>
      </w:r>
      <w:r w:rsidR="00031E19">
        <w:rPr>
          <w:color w:val="000000"/>
          <w:sz w:val="28"/>
          <w:szCs w:val="28"/>
        </w:rPr>
        <w:t>– в д</w:t>
      </w:r>
      <w:r w:rsidR="00031E19" w:rsidRPr="00031E19">
        <w:rPr>
          <w:color w:val="000000"/>
          <w:sz w:val="28"/>
          <w:szCs w:val="28"/>
        </w:rPr>
        <w:t>еятельност</w:t>
      </w:r>
      <w:r w:rsidR="00031E19">
        <w:rPr>
          <w:color w:val="000000"/>
          <w:sz w:val="28"/>
          <w:szCs w:val="28"/>
        </w:rPr>
        <w:t>и</w:t>
      </w:r>
      <w:r w:rsidR="00031E19" w:rsidRPr="00031E19">
        <w:rPr>
          <w:color w:val="000000"/>
          <w:sz w:val="28"/>
          <w:szCs w:val="28"/>
        </w:rPr>
        <w:t xml:space="preserve"> в области здравоохранения и социальных услуг</w:t>
      </w:r>
      <w:r w:rsidR="00031E19">
        <w:rPr>
          <w:color w:val="000000"/>
          <w:sz w:val="28"/>
          <w:szCs w:val="28"/>
        </w:rPr>
        <w:t xml:space="preserve"> (</w:t>
      </w:r>
      <w:r w:rsidR="00031E19" w:rsidRPr="00031E19">
        <w:rPr>
          <w:color w:val="000000"/>
          <w:sz w:val="28"/>
          <w:szCs w:val="28"/>
        </w:rPr>
        <w:t>6,5</w:t>
      </w:r>
      <w:r w:rsidR="00031E19">
        <w:rPr>
          <w:color w:val="000000"/>
          <w:sz w:val="28"/>
          <w:szCs w:val="28"/>
        </w:rPr>
        <w:t xml:space="preserve"> раза), в с</w:t>
      </w:r>
      <w:r w:rsidR="00031E19" w:rsidRPr="00031E19">
        <w:rPr>
          <w:color w:val="000000"/>
          <w:sz w:val="28"/>
          <w:szCs w:val="28"/>
        </w:rPr>
        <w:t>ельско</w:t>
      </w:r>
      <w:r w:rsidR="00031E19">
        <w:rPr>
          <w:color w:val="000000"/>
          <w:sz w:val="28"/>
          <w:szCs w:val="28"/>
        </w:rPr>
        <w:t>м</w:t>
      </w:r>
      <w:r w:rsidR="00031E19" w:rsidRPr="00031E19">
        <w:rPr>
          <w:color w:val="000000"/>
          <w:sz w:val="28"/>
          <w:szCs w:val="28"/>
        </w:rPr>
        <w:t>, лесно</w:t>
      </w:r>
      <w:r w:rsidR="00031E19">
        <w:rPr>
          <w:color w:val="000000"/>
          <w:sz w:val="28"/>
          <w:szCs w:val="28"/>
        </w:rPr>
        <w:t>м</w:t>
      </w:r>
      <w:r w:rsidR="00031E19" w:rsidRPr="00031E19">
        <w:rPr>
          <w:color w:val="000000"/>
          <w:sz w:val="28"/>
          <w:szCs w:val="28"/>
        </w:rPr>
        <w:t xml:space="preserve"> хозяйств</w:t>
      </w:r>
      <w:r w:rsidR="00031E19">
        <w:rPr>
          <w:color w:val="000000"/>
          <w:sz w:val="28"/>
          <w:szCs w:val="28"/>
        </w:rPr>
        <w:t>е</w:t>
      </w:r>
      <w:r w:rsidR="00031E19" w:rsidRPr="00031E19">
        <w:rPr>
          <w:color w:val="000000"/>
          <w:sz w:val="28"/>
          <w:szCs w:val="28"/>
        </w:rPr>
        <w:t>, охот</w:t>
      </w:r>
      <w:r w:rsidR="00031E19">
        <w:rPr>
          <w:color w:val="000000"/>
          <w:sz w:val="28"/>
          <w:szCs w:val="28"/>
        </w:rPr>
        <w:t>е</w:t>
      </w:r>
      <w:r w:rsidR="00031E19" w:rsidRPr="00031E19">
        <w:rPr>
          <w:color w:val="000000"/>
          <w:sz w:val="28"/>
          <w:szCs w:val="28"/>
        </w:rPr>
        <w:t>, рыболовств</w:t>
      </w:r>
      <w:r w:rsidR="00031E19">
        <w:rPr>
          <w:color w:val="000000"/>
          <w:sz w:val="28"/>
          <w:szCs w:val="28"/>
        </w:rPr>
        <w:t>е</w:t>
      </w:r>
      <w:r w:rsidR="00031E19" w:rsidRPr="00031E19">
        <w:rPr>
          <w:color w:val="000000"/>
          <w:sz w:val="28"/>
          <w:szCs w:val="28"/>
        </w:rPr>
        <w:t xml:space="preserve"> и рыбоводств</w:t>
      </w:r>
      <w:r w:rsidR="00031E19">
        <w:rPr>
          <w:color w:val="000000"/>
          <w:sz w:val="28"/>
          <w:szCs w:val="28"/>
        </w:rPr>
        <w:t>е (6 раз) и о</w:t>
      </w:r>
      <w:r w:rsidR="00031E19" w:rsidRPr="00031E19">
        <w:rPr>
          <w:color w:val="000000"/>
          <w:sz w:val="28"/>
          <w:szCs w:val="28"/>
        </w:rPr>
        <w:t>бразовани</w:t>
      </w:r>
      <w:r w:rsidR="00031E19">
        <w:rPr>
          <w:color w:val="000000"/>
          <w:sz w:val="28"/>
          <w:szCs w:val="28"/>
        </w:rPr>
        <w:t>и (5,8</w:t>
      </w:r>
      <w:proofErr w:type="gramEnd"/>
      <w:r w:rsidR="00031E19">
        <w:rPr>
          <w:color w:val="000000"/>
          <w:sz w:val="28"/>
          <w:szCs w:val="28"/>
        </w:rPr>
        <w:t xml:space="preserve"> раза).</w:t>
      </w:r>
    </w:p>
    <w:p w:rsidR="00BE10F7" w:rsidRPr="00B96427" w:rsidRDefault="00D60553" w:rsidP="00002F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0553">
        <w:rPr>
          <w:color w:val="000000"/>
          <w:sz w:val="28"/>
          <w:szCs w:val="28"/>
        </w:rPr>
        <w:t xml:space="preserve">Медианное значение заработной платы делит совокупность пополам: одна половина работников имеет значение заработной </w:t>
      </w:r>
      <w:r w:rsidR="009D13B7">
        <w:rPr>
          <w:color w:val="000000"/>
          <w:sz w:val="28"/>
          <w:szCs w:val="28"/>
        </w:rPr>
        <w:t xml:space="preserve">платы </w:t>
      </w:r>
      <w:r w:rsidRPr="00D60553">
        <w:rPr>
          <w:color w:val="000000"/>
          <w:sz w:val="28"/>
          <w:szCs w:val="28"/>
        </w:rPr>
        <w:t>ниже медианы, другая половина работников – выше медианы.</w:t>
      </w:r>
      <w:r w:rsidR="00B71ED0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Согласно результатам обследования организаций медианное значение заработной платы </w:t>
      </w:r>
      <w:r w:rsidR="006F091C">
        <w:rPr>
          <w:color w:val="000000"/>
          <w:sz w:val="28"/>
          <w:szCs w:val="28"/>
        </w:rPr>
        <w:t xml:space="preserve">работников края в </w:t>
      </w:r>
      <w:r w:rsidR="006F091C" w:rsidRPr="006F091C">
        <w:rPr>
          <w:color w:val="000000"/>
          <w:sz w:val="28"/>
          <w:szCs w:val="28"/>
        </w:rPr>
        <w:t>апреле 20</w:t>
      </w:r>
      <w:r w:rsidR="00297822">
        <w:rPr>
          <w:color w:val="000000"/>
          <w:sz w:val="28"/>
          <w:szCs w:val="28"/>
        </w:rPr>
        <w:t>21</w:t>
      </w:r>
      <w:r w:rsidR="006F091C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года составило </w:t>
      </w:r>
      <w:r w:rsidR="00E779AA" w:rsidRPr="00E779AA">
        <w:rPr>
          <w:color w:val="000000"/>
          <w:sz w:val="28"/>
          <w:szCs w:val="28"/>
        </w:rPr>
        <w:t xml:space="preserve">45407 </w:t>
      </w:r>
      <w:r w:rsidR="006F091C" w:rsidRPr="006F091C">
        <w:rPr>
          <w:color w:val="000000"/>
          <w:sz w:val="28"/>
          <w:szCs w:val="28"/>
        </w:rPr>
        <w:t>рубл</w:t>
      </w:r>
      <w:r w:rsidR="00E779AA">
        <w:rPr>
          <w:color w:val="000000"/>
          <w:sz w:val="28"/>
          <w:szCs w:val="28"/>
        </w:rPr>
        <w:t>ей</w:t>
      </w:r>
      <w:r w:rsidR="00BE10F7" w:rsidRPr="00B96427">
        <w:rPr>
          <w:color w:val="000000"/>
          <w:sz w:val="28"/>
          <w:szCs w:val="28"/>
        </w:rPr>
        <w:t>.</w:t>
      </w:r>
      <w:r w:rsidR="006F091C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>Самое высокое значение этого показателя среди видов экономической деятельности сложилось в</w:t>
      </w:r>
      <w:r w:rsidR="00BC15B2">
        <w:rPr>
          <w:color w:val="000000"/>
          <w:sz w:val="28"/>
          <w:szCs w:val="28"/>
        </w:rPr>
        <w:t xml:space="preserve"> </w:t>
      </w:r>
      <w:r w:rsidR="00ED44B8" w:rsidRPr="00FB52D9">
        <w:rPr>
          <w:color w:val="000000"/>
          <w:sz w:val="28"/>
          <w:szCs w:val="28"/>
        </w:rPr>
        <w:t>добыче полезных ископаемых</w:t>
      </w:r>
      <w:r w:rsidR="00ED44B8" w:rsidRPr="00ED44B8">
        <w:rPr>
          <w:color w:val="000000"/>
          <w:sz w:val="28"/>
          <w:szCs w:val="28"/>
        </w:rPr>
        <w:t xml:space="preserve"> </w:t>
      </w:r>
      <w:r w:rsidR="00F04A64">
        <w:rPr>
          <w:color w:val="000000"/>
          <w:sz w:val="28"/>
          <w:szCs w:val="28"/>
        </w:rPr>
        <w:t>(</w:t>
      </w:r>
      <w:r w:rsidR="00FB52D9" w:rsidRPr="00FB52D9">
        <w:rPr>
          <w:color w:val="000000"/>
          <w:sz w:val="28"/>
          <w:szCs w:val="28"/>
        </w:rPr>
        <w:t xml:space="preserve">89829 </w:t>
      </w:r>
      <w:r w:rsidR="006F091C" w:rsidRPr="006F091C">
        <w:rPr>
          <w:color w:val="000000"/>
          <w:sz w:val="28"/>
          <w:szCs w:val="28"/>
        </w:rPr>
        <w:t>рубл</w:t>
      </w:r>
      <w:r w:rsidR="00ED44B8">
        <w:rPr>
          <w:color w:val="000000"/>
          <w:sz w:val="28"/>
          <w:szCs w:val="28"/>
        </w:rPr>
        <w:t>ей</w:t>
      </w:r>
      <w:r w:rsidR="00F04A64">
        <w:rPr>
          <w:color w:val="000000"/>
          <w:sz w:val="28"/>
          <w:szCs w:val="28"/>
        </w:rPr>
        <w:t>)</w:t>
      </w:r>
      <w:r w:rsidR="006F091C" w:rsidRPr="006F091C">
        <w:rPr>
          <w:color w:val="000000"/>
          <w:sz w:val="28"/>
          <w:szCs w:val="28"/>
        </w:rPr>
        <w:t xml:space="preserve">, самое низкое </w:t>
      </w:r>
      <w:r w:rsidR="00F04A64">
        <w:rPr>
          <w:color w:val="000000"/>
          <w:sz w:val="28"/>
          <w:szCs w:val="28"/>
        </w:rPr>
        <w:t xml:space="preserve">– </w:t>
      </w:r>
      <w:r w:rsidR="00C31A42">
        <w:rPr>
          <w:color w:val="000000"/>
          <w:sz w:val="28"/>
          <w:szCs w:val="28"/>
        </w:rPr>
        <w:t xml:space="preserve">в </w:t>
      </w:r>
      <w:r w:rsidR="00DE7DD4">
        <w:rPr>
          <w:color w:val="000000"/>
          <w:sz w:val="28"/>
          <w:szCs w:val="28"/>
        </w:rPr>
        <w:t>с</w:t>
      </w:r>
      <w:r w:rsidR="00DE7DD4" w:rsidRPr="00DE7DD4">
        <w:rPr>
          <w:color w:val="000000"/>
          <w:sz w:val="28"/>
          <w:szCs w:val="28"/>
        </w:rPr>
        <w:t>ельско</w:t>
      </w:r>
      <w:r w:rsidR="00DE7DD4">
        <w:rPr>
          <w:color w:val="000000"/>
          <w:sz w:val="28"/>
          <w:szCs w:val="28"/>
        </w:rPr>
        <w:t>м</w:t>
      </w:r>
      <w:r w:rsidR="00DE7DD4" w:rsidRPr="00DE7DD4">
        <w:rPr>
          <w:color w:val="000000"/>
          <w:sz w:val="28"/>
          <w:szCs w:val="28"/>
        </w:rPr>
        <w:t>, лесно</w:t>
      </w:r>
      <w:r w:rsidR="00DE7DD4">
        <w:rPr>
          <w:color w:val="000000"/>
          <w:sz w:val="28"/>
          <w:szCs w:val="28"/>
        </w:rPr>
        <w:t>м</w:t>
      </w:r>
      <w:r w:rsidR="00DE7DD4" w:rsidRPr="00DE7DD4">
        <w:rPr>
          <w:color w:val="000000"/>
          <w:sz w:val="28"/>
          <w:szCs w:val="28"/>
        </w:rPr>
        <w:t xml:space="preserve"> хозяйств</w:t>
      </w:r>
      <w:r w:rsidR="00DE7DD4">
        <w:rPr>
          <w:color w:val="000000"/>
          <w:sz w:val="28"/>
          <w:szCs w:val="28"/>
        </w:rPr>
        <w:t>е</w:t>
      </w:r>
      <w:r w:rsidR="00DE7DD4" w:rsidRPr="00DE7DD4">
        <w:rPr>
          <w:color w:val="000000"/>
          <w:sz w:val="28"/>
          <w:szCs w:val="28"/>
        </w:rPr>
        <w:t>, охот</w:t>
      </w:r>
      <w:r w:rsidR="00DE7DD4">
        <w:rPr>
          <w:color w:val="000000"/>
          <w:sz w:val="28"/>
          <w:szCs w:val="28"/>
        </w:rPr>
        <w:t>е</w:t>
      </w:r>
      <w:r w:rsidR="00DE7DD4" w:rsidRPr="00DE7DD4">
        <w:rPr>
          <w:color w:val="000000"/>
          <w:sz w:val="28"/>
          <w:szCs w:val="28"/>
        </w:rPr>
        <w:t>, рыболовств</w:t>
      </w:r>
      <w:r w:rsidR="00DE7DD4">
        <w:rPr>
          <w:color w:val="000000"/>
          <w:sz w:val="28"/>
          <w:szCs w:val="28"/>
        </w:rPr>
        <w:t>е</w:t>
      </w:r>
      <w:r w:rsidR="00DE7DD4" w:rsidRPr="00DE7DD4">
        <w:rPr>
          <w:color w:val="000000"/>
          <w:sz w:val="28"/>
          <w:szCs w:val="28"/>
        </w:rPr>
        <w:t xml:space="preserve"> и рыбоводств</w:t>
      </w:r>
      <w:r w:rsidR="00DE7DD4">
        <w:rPr>
          <w:color w:val="000000"/>
          <w:sz w:val="28"/>
          <w:szCs w:val="28"/>
        </w:rPr>
        <w:t>е</w:t>
      </w:r>
      <w:r w:rsidR="00C31A42">
        <w:rPr>
          <w:color w:val="000000"/>
          <w:sz w:val="28"/>
          <w:szCs w:val="28"/>
        </w:rPr>
        <w:t xml:space="preserve"> </w:t>
      </w:r>
      <w:r w:rsidR="00F04A64">
        <w:rPr>
          <w:color w:val="000000"/>
          <w:sz w:val="28"/>
          <w:szCs w:val="28"/>
        </w:rPr>
        <w:t>(</w:t>
      </w:r>
      <w:r w:rsidR="00DE7DD4" w:rsidRPr="00DE7DD4">
        <w:rPr>
          <w:color w:val="000000"/>
          <w:sz w:val="28"/>
          <w:szCs w:val="28"/>
        </w:rPr>
        <w:t xml:space="preserve">29345 </w:t>
      </w:r>
      <w:r w:rsidR="006F091C" w:rsidRPr="006F091C">
        <w:rPr>
          <w:color w:val="000000"/>
          <w:sz w:val="28"/>
          <w:szCs w:val="28"/>
        </w:rPr>
        <w:t>рубл</w:t>
      </w:r>
      <w:r w:rsidR="00DE7DD4">
        <w:rPr>
          <w:color w:val="000000"/>
          <w:sz w:val="28"/>
          <w:szCs w:val="28"/>
        </w:rPr>
        <w:t>ей</w:t>
      </w:r>
      <w:r w:rsidR="00F04A64">
        <w:rPr>
          <w:color w:val="000000"/>
          <w:sz w:val="28"/>
          <w:szCs w:val="28"/>
        </w:rPr>
        <w:t>)</w:t>
      </w:r>
      <w:r w:rsidR="006F091C" w:rsidRPr="006F091C">
        <w:rPr>
          <w:color w:val="000000"/>
          <w:sz w:val="28"/>
          <w:szCs w:val="28"/>
        </w:rPr>
        <w:t>.</w:t>
      </w:r>
    </w:p>
    <w:p w:rsidR="00BE10F7" w:rsidRPr="00002F1B" w:rsidRDefault="00002F1B" w:rsidP="00002F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F1B">
        <w:rPr>
          <w:color w:val="000000"/>
          <w:sz w:val="28"/>
          <w:szCs w:val="28"/>
        </w:rPr>
        <w:t>Отношение медианного значения заработной платы</w:t>
      </w:r>
      <w:r>
        <w:rPr>
          <w:color w:val="000000"/>
          <w:sz w:val="28"/>
          <w:szCs w:val="28"/>
        </w:rPr>
        <w:t xml:space="preserve"> </w:t>
      </w:r>
      <w:r w:rsidRPr="00002F1B">
        <w:rPr>
          <w:color w:val="000000"/>
          <w:sz w:val="28"/>
          <w:szCs w:val="28"/>
        </w:rPr>
        <w:t>к средней заработной плате</w:t>
      </w:r>
      <w:r>
        <w:rPr>
          <w:color w:val="000000"/>
          <w:sz w:val="28"/>
          <w:szCs w:val="28"/>
        </w:rPr>
        <w:t xml:space="preserve"> по Красноярскому краю в апреле 20</w:t>
      </w:r>
      <w:r w:rsidR="0029782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составило </w:t>
      </w:r>
      <w:r w:rsidR="00AE3AE2" w:rsidRPr="00FB52D9">
        <w:rPr>
          <w:color w:val="000000"/>
          <w:sz w:val="28"/>
          <w:szCs w:val="28"/>
        </w:rPr>
        <w:t>76,</w:t>
      </w:r>
      <w:r w:rsidR="00FB52D9" w:rsidRPr="00FB52D9">
        <w:rPr>
          <w:color w:val="000000"/>
          <w:sz w:val="28"/>
          <w:szCs w:val="28"/>
        </w:rPr>
        <w:t>2</w:t>
      </w:r>
      <w:r w:rsidR="00AE3AE2" w:rsidRPr="00FB52D9">
        <w:rPr>
          <w:color w:val="000000"/>
          <w:sz w:val="28"/>
          <w:szCs w:val="28"/>
        </w:rPr>
        <w:t xml:space="preserve"> </w:t>
      </w:r>
      <w:r w:rsidRPr="00FB52D9">
        <w:rPr>
          <w:color w:val="000000"/>
          <w:sz w:val="28"/>
          <w:szCs w:val="28"/>
        </w:rPr>
        <w:t>процент</w:t>
      </w:r>
      <w:r w:rsidR="00AE3AE2" w:rsidRPr="00FB52D9">
        <w:rPr>
          <w:color w:val="000000"/>
          <w:sz w:val="28"/>
          <w:szCs w:val="28"/>
        </w:rPr>
        <w:t>а</w:t>
      </w:r>
      <w:r w:rsidR="00AE3AE2">
        <w:rPr>
          <w:color w:val="000000"/>
          <w:sz w:val="28"/>
          <w:szCs w:val="28"/>
        </w:rPr>
        <w:t>.</w:t>
      </w:r>
    </w:p>
    <w:p w:rsidR="0029732D" w:rsidRDefault="0029732D" w:rsidP="00002F1B">
      <w:pPr>
        <w:shd w:val="clear" w:color="auto" w:fill="FFFFFF"/>
        <w:spacing w:line="216" w:lineRule="atLeast"/>
        <w:ind w:firstLine="709"/>
        <w:jc w:val="both"/>
        <w:rPr>
          <w:color w:val="000000"/>
          <w:sz w:val="28"/>
          <w:szCs w:val="28"/>
        </w:rPr>
      </w:pPr>
    </w:p>
    <w:p w:rsidR="00AE3AE2" w:rsidRPr="00002F1B" w:rsidRDefault="00AE3AE2" w:rsidP="00002F1B">
      <w:pPr>
        <w:shd w:val="clear" w:color="auto" w:fill="FFFFFF"/>
        <w:spacing w:line="216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4949" w:type="pct"/>
        <w:tblLayout w:type="fixed"/>
        <w:tblLook w:val="0000"/>
      </w:tblPr>
      <w:tblGrid>
        <w:gridCol w:w="4362"/>
        <w:gridCol w:w="1843"/>
        <w:gridCol w:w="3548"/>
      </w:tblGrid>
      <w:tr w:rsidR="00AC19DA" w:rsidRPr="005E4162" w:rsidTr="0029732D">
        <w:tc>
          <w:tcPr>
            <w:tcW w:w="2236" w:type="pct"/>
            <w:vAlign w:val="bottom"/>
          </w:tcPr>
          <w:p w:rsidR="00AC19DA" w:rsidRPr="00407DAF" w:rsidRDefault="00AC19DA" w:rsidP="0029732D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AC19DA" w:rsidRPr="00407DAF" w:rsidRDefault="00AC19DA" w:rsidP="002973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AC19DA" w:rsidRPr="005E4162" w:rsidRDefault="00AC19DA" w:rsidP="0029732D">
            <w:pPr>
              <w:pStyle w:val="8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F4CEA" w:rsidRDefault="009F4CEA" w:rsidP="0029732D">
      <w:pPr>
        <w:pStyle w:val="a9"/>
        <w:widowControl w:val="0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sectPr w:rsidR="009F4CEA" w:rsidSect="001E2638">
      <w:headerReference w:type="even" r:id="rId8"/>
      <w:footnotePr>
        <w:pos w:val="beneathText"/>
      </w:footnotePr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8A" w:rsidRDefault="00231A8A" w:rsidP="007B71EC">
      <w:r>
        <w:separator/>
      </w:r>
    </w:p>
  </w:endnote>
  <w:endnote w:type="continuationSeparator" w:id="0">
    <w:p w:rsidR="00231A8A" w:rsidRDefault="00231A8A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8A" w:rsidRDefault="00231A8A" w:rsidP="007B71EC">
      <w:r>
        <w:separator/>
      </w:r>
    </w:p>
  </w:footnote>
  <w:footnote w:type="continuationSeparator" w:id="0">
    <w:p w:rsidR="00231A8A" w:rsidRDefault="00231A8A" w:rsidP="007B7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7771"/>
      <w:docPartObj>
        <w:docPartGallery w:val="Page Numbers (Top of Page)"/>
        <w:docPartUnique/>
      </w:docPartObj>
    </w:sdtPr>
    <w:sdtContent>
      <w:p w:rsidR="001E2638" w:rsidRDefault="00960C9A">
        <w:pPr>
          <w:pStyle w:val="ad"/>
          <w:jc w:val="center"/>
        </w:pPr>
        <w:fldSimple w:instr=" PAGE   \* MERGEFORMAT ">
          <w:r w:rsidR="006E288C">
            <w:rPr>
              <w:noProof/>
            </w:rPr>
            <w:t>2</w:t>
          </w:r>
        </w:fldSimple>
      </w:p>
    </w:sdtContent>
  </w:sdt>
  <w:p w:rsidR="001E2638" w:rsidRDefault="001E263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02F1B"/>
    <w:rsid w:val="00012E82"/>
    <w:rsid w:val="00013925"/>
    <w:rsid w:val="00013A37"/>
    <w:rsid w:val="00014FB6"/>
    <w:rsid w:val="00017C21"/>
    <w:rsid w:val="00020294"/>
    <w:rsid w:val="00022DF6"/>
    <w:rsid w:val="00022EEE"/>
    <w:rsid w:val="00023386"/>
    <w:rsid w:val="000242E7"/>
    <w:rsid w:val="000306B1"/>
    <w:rsid w:val="00030827"/>
    <w:rsid w:val="000319E4"/>
    <w:rsid w:val="00031E19"/>
    <w:rsid w:val="00034713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2D83"/>
    <w:rsid w:val="00087931"/>
    <w:rsid w:val="00087FC3"/>
    <w:rsid w:val="000917F3"/>
    <w:rsid w:val="00091FB9"/>
    <w:rsid w:val="00097EE1"/>
    <w:rsid w:val="00097F0B"/>
    <w:rsid w:val="000A45A5"/>
    <w:rsid w:val="000A5087"/>
    <w:rsid w:val="000B32D7"/>
    <w:rsid w:val="000B49AB"/>
    <w:rsid w:val="000B58C6"/>
    <w:rsid w:val="000C4D08"/>
    <w:rsid w:val="000C7A92"/>
    <w:rsid w:val="000D1B33"/>
    <w:rsid w:val="000E4576"/>
    <w:rsid w:val="000F1E2C"/>
    <w:rsid w:val="00102D4A"/>
    <w:rsid w:val="0010409F"/>
    <w:rsid w:val="001043BD"/>
    <w:rsid w:val="001103B9"/>
    <w:rsid w:val="00120465"/>
    <w:rsid w:val="00126B50"/>
    <w:rsid w:val="00130AF9"/>
    <w:rsid w:val="0013247E"/>
    <w:rsid w:val="00133E2B"/>
    <w:rsid w:val="001400D8"/>
    <w:rsid w:val="00154404"/>
    <w:rsid w:val="00164D97"/>
    <w:rsid w:val="001651E4"/>
    <w:rsid w:val="0016605F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78DE"/>
    <w:rsid w:val="001A1807"/>
    <w:rsid w:val="001A5471"/>
    <w:rsid w:val="001A5D81"/>
    <w:rsid w:val="001B022F"/>
    <w:rsid w:val="001B2387"/>
    <w:rsid w:val="001B4A5E"/>
    <w:rsid w:val="001B6E77"/>
    <w:rsid w:val="001C005F"/>
    <w:rsid w:val="001C42B5"/>
    <w:rsid w:val="001C5280"/>
    <w:rsid w:val="001C7D94"/>
    <w:rsid w:val="001D5B5B"/>
    <w:rsid w:val="001E045D"/>
    <w:rsid w:val="001E0AF3"/>
    <w:rsid w:val="001E1FF9"/>
    <w:rsid w:val="001E2638"/>
    <w:rsid w:val="001E447F"/>
    <w:rsid w:val="001E6D09"/>
    <w:rsid w:val="0020278F"/>
    <w:rsid w:val="0020345D"/>
    <w:rsid w:val="00203BBC"/>
    <w:rsid w:val="00206D75"/>
    <w:rsid w:val="00214A99"/>
    <w:rsid w:val="00217ED6"/>
    <w:rsid w:val="002265C3"/>
    <w:rsid w:val="00226D52"/>
    <w:rsid w:val="00231A8A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704E"/>
    <w:rsid w:val="002875EA"/>
    <w:rsid w:val="002924C6"/>
    <w:rsid w:val="00292B71"/>
    <w:rsid w:val="00294228"/>
    <w:rsid w:val="0029732D"/>
    <w:rsid w:val="00297822"/>
    <w:rsid w:val="002A3F9F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532C2"/>
    <w:rsid w:val="00354DFE"/>
    <w:rsid w:val="00357B1B"/>
    <w:rsid w:val="00360E1F"/>
    <w:rsid w:val="003639A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A7CE7"/>
    <w:rsid w:val="003D0170"/>
    <w:rsid w:val="003D1776"/>
    <w:rsid w:val="003E04EA"/>
    <w:rsid w:val="003E53D7"/>
    <w:rsid w:val="003F030D"/>
    <w:rsid w:val="003F1712"/>
    <w:rsid w:val="003F2CCC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5685F"/>
    <w:rsid w:val="00461E00"/>
    <w:rsid w:val="0046580B"/>
    <w:rsid w:val="00467A18"/>
    <w:rsid w:val="00474242"/>
    <w:rsid w:val="004779F0"/>
    <w:rsid w:val="00483015"/>
    <w:rsid w:val="00483587"/>
    <w:rsid w:val="00491716"/>
    <w:rsid w:val="00492622"/>
    <w:rsid w:val="004A0194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10A3"/>
    <w:rsid w:val="00512BA6"/>
    <w:rsid w:val="00517561"/>
    <w:rsid w:val="00517DAD"/>
    <w:rsid w:val="005242DA"/>
    <w:rsid w:val="00525991"/>
    <w:rsid w:val="00531BDE"/>
    <w:rsid w:val="005353A7"/>
    <w:rsid w:val="00552C4F"/>
    <w:rsid w:val="00566289"/>
    <w:rsid w:val="0056763A"/>
    <w:rsid w:val="0057104D"/>
    <w:rsid w:val="00572183"/>
    <w:rsid w:val="0057310E"/>
    <w:rsid w:val="00573975"/>
    <w:rsid w:val="00577CD6"/>
    <w:rsid w:val="00581592"/>
    <w:rsid w:val="00592617"/>
    <w:rsid w:val="00593599"/>
    <w:rsid w:val="00597DD9"/>
    <w:rsid w:val="005A1384"/>
    <w:rsid w:val="005A4A19"/>
    <w:rsid w:val="005B7971"/>
    <w:rsid w:val="005C0381"/>
    <w:rsid w:val="005C232B"/>
    <w:rsid w:val="005C625B"/>
    <w:rsid w:val="005C7D83"/>
    <w:rsid w:val="005C7EDF"/>
    <w:rsid w:val="005C7F6E"/>
    <w:rsid w:val="005D76D7"/>
    <w:rsid w:val="005E4162"/>
    <w:rsid w:val="005E5C77"/>
    <w:rsid w:val="005E6933"/>
    <w:rsid w:val="005E6F5F"/>
    <w:rsid w:val="005E70A2"/>
    <w:rsid w:val="005E7A6F"/>
    <w:rsid w:val="005F031F"/>
    <w:rsid w:val="005F143E"/>
    <w:rsid w:val="005F1B65"/>
    <w:rsid w:val="00603221"/>
    <w:rsid w:val="00603437"/>
    <w:rsid w:val="00607D4F"/>
    <w:rsid w:val="00613056"/>
    <w:rsid w:val="0062480E"/>
    <w:rsid w:val="00633179"/>
    <w:rsid w:val="006333D6"/>
    <w:rsid w:val="00636ECD"/>
    <w:rsid w:val="006372D8"/>
    <w:rsid w:val="0066017C"/>
    <w:rsid w:val="006603CD"/>
    <w:rsid w:val="00685D32"/>
    <w:rsid w:val="00686445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C16B9"/>
    <w:rsid w:val="006C25E8"/>
    <w:rsid w:val="006D4328"/>
    <w:rsid w:val="006E288C"/>
    <w:rsid w:val="006E36E8"/>
    <w:rsid w:val="006F091C"/>
    <w:rsid w:val="00700096"/>
    <w:rsid w:val="0070093F"/>
    <w:rsid w:val="00700C25"/>
    <w:rsid w:val="00701ED3"/>
    <w:rsid w:val="0070413D"/>
    <w:rsid w:val="00704788"/>
    <w:rsid w:val="0070693E"/>
    <w:rsid w:val="00707353"/>
    <w:rsid w:val="00712E1D"/>
    <w:rsid w:val="007155D0"/>
    <w:rsid w:val="00715CEC"/>
    <w:rsid w:val="007167D1"/>
    <w:rsid w:val="0072789F"/>
    <w:rsid w:val="0073389A"/>
    <w:rsid w:val="00741AD8"/>
    <w:rsid w:val="007433D1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92771"/>
    <w:rsid w:val="007A330D"/>
    <w:rsid w:val="007A3D5F"/>
    <w:rsid w:val="007A5306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F163D"/>
    <w:rsid w:val="007F4EF5"/>
    <w:rsid w:val="0080327B"/>
    <w:rsid w:val="0081578E"/>
    <w:rsid w:val="00820D2A"/>
    <w:rsid w:val="008238FA"/>
    <w:rsid w:val="00826788"/>
    <w:rsid w:val="008321F0"/>
    <w:rsid w:val="00834239"/>
    <w:rsid w:val="0083513A"/>
    <w:rsid w:val="008361BD"/>
    <w:rsid w:val="00836F54"/>
    <w:rsid w:val="00841C56"/>
    <w:rsid w:val="008424A2"/>
    <w:rsid w:val="0084317A"/>
    <w:rsid w:val="00853370"/>
    <w:rsid w:val="00854E39"/>
    <w:rsid w:val="00855C86"/>
    <w:rsid w:val="008618C3"/>
    <w:rsid w:val="0087226F"/>
    <w:rsid w:val="00880091"/>
    <w:rsid w:val="00882176"/>
    <w:rsid w:val="00884D69"/>
    <w:rsid w:val="00886251"/>
    <w:rsid w:val="00887027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232EF"/>
    <w:rsid w:val="009243E7"/>
    <w:rsid w:val="009275B6"/>
    <w:rsid w:val="009366D5"/>
    <w:rsid w:val="009406E3"/>
    <w:rsid w:val="00944459"/>
    <w:rsid w:val="00945480"/>
    <w:rsid w:val="00954F6C"/>
    <w:rsid w:val="00960C9A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3B7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4420"/>
    <w:rsid w:val="00A25A00"/>
    <w:rsid w:val="00A30C9D"/>
    <w:rsid w:val="00A33F61"/>
    <w:rsid w:val="00A35954"/>
    <w:rsid w:val="00A37949"/>
    <w:rsid w:val="00A530D7"/>
    <w:rsid w:val="00A55685"/>
    <w:rsid w:val="00A557D9"/>
    <w:rsid w:val="00A5773F"/>
    <w:rsid w:val="00A6038D"/>
    <w:rsid w:val="00A62C82"/>
    <w:rsid w:val="00A65458"/>
    <w:rsid w:val="00A67C33"/>
    <w:rsid w:val="00A71BFB"/>
    <w:rsid w:val="00A75E3C"/>
    <w:rsid w:val="00A76445"/>
    <w:rsid w:val="00A77877"/>
    <w:rsid w:val="00A77B62"/>
    <w:rsid w:val="00A80E43"/>
    <w:rsid w:val="00A817BC"/>
    <w:rsid w:val="00A8296B"/>
    <w:rsid w:val="00A863AA"/>
    <w:rsid w:val="00A87DB4"/>
    <w:rsid w:val="00A9433D"/>
    <w:rsid w:val="00A95D84"/>
    <w:rsid w:val="00A96F7E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D4F7B"/>
    <w:rsid w:val="00AE3AE2"/>
    <w:rsid w:val="00AE6F4A"/>
    <w:rsid w:val="00AE7498"/>
    <w:rsid w:val="00AF0668"/>
    <w:rsid w:val="00AF4D6B"/>
    <w:rsid w:val="00B02D2D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27F33"/>
    <w:rsid w:val="00B31945"/>
    <w:rsid w:val="00B3447E"/>
    <w:rsid w:val="00B36603"/>
    <w:rsid w:val="00B40338"/>
    <w:rsid w:val="00B5423E"/>
    <w:rsid w:val="00B60A4D"/>
    <w:rsid w:val="00B62EE4"/>
    <w:rsid w:val="00B66C41"/>
    <w:rsid w:val="00B71ED0"/>
    <w:rsid w:val="00B7557F"/>
    <w:rsid w:val="00B86BC4"/>
    <w:rsid w:val="00B948C6"/>
    <w:rsid w:val="00BA1024"/>
    <w:rsid w:val="00BB1187"/>
    <w:rsid w:val="00BB7AAE"/>
    <w:rsid w:val="00BC016F"/>
    <w:rsid w:val="00BC080A"/>
    <w:rsid w:val="00BC15B2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77BA"/>
    <w:rsid w:val="00BF7F7E"/>
    <w:rsid w:val="00C0031B"/>
    <w:rsid w:val="00C01B3F"/>
    <w:rsid w:val="00C144D6"/>
    <w:rsid w:val="00C145C6"/>
    <w:rsid w:val="00C16C72"/>
    <w:rsid w:val="00C202D3"/>
    <w:rsid w:val="00C20A84"/>
    <w:rsid w:val="00C22834"/>
    <w:rsid w:val="00C3103A"/>
    <w:rsid w:val="00C31A42"/>
    <w:rsid w:val="00C4267C"/>
    <w:rsid w:val="00C45B76"/>
    <w:rsid w:val="00C46675"/>
    <w:rsid w:val="00C5214B"/>
    <w:rsid w:val="00C56DCE"/>
    <w:rsid w:val="00C6430E"/>
    <w:rsid w:val="00C66ED7"/>
    <w:rsid w:val="00C70FBF"/>
    <w:rsid w:val="00C72A6F"/>
    <w:rsid w:val="00C73477"/>
    <w:rsid w:val="00C745E8"/>
    <w:rsid w:val="00C7747A"/>
    <w:rsid w:val="00C82B00"/>
    <w:rsid w:val="00C84CB1"/>
    <w:rsid w:val="00C8538E"/>
    <w:rsid w:val="00C9257C"/>
    <w:rsid w:val="00C93280"/>
    <w:rsid w:val="00C97066"/>
    <w:rsid w:val="00CA1B10"/>
    <w:rsid w:val="00CA24C8"/>
    <w:rsid w:val="00CA29F9"/>
    <w:rsid w:val="00CB1F06"/>
    <w:rsid w:val="00CB2F03"/>
    <w:rsid w:val="00CB360C"/>
    <w:rsid w:val="00CB57A1"/>
    <w:rsid w:val="00CC0898"/>
    <w:rsid w:val="00CD2005"/>
    <w:rsid w:val="00CE2C7B"/>
    <w:rsid w:val="00CF4720"/>
    <w:rsid w:val="00CF7A51"/>
    <w:rsid w:val="00D00AC9"/>
    <w:rsid w:val="00D0575A"/>
    <w:rsid w:val="00D071E9"/>
    <w:rsid w:val="00D07908"/>
    <w:rsid w:val="00D11465"/>
    <w:rsid w:val="00D14A81"/>
    <w:rsid w:val="00D16895"/>
    <w:rsid w:val="00D217B5"/>
    <w:rsid w:val="00D25E0B"/>
    <w:rsid w:val="00D361DA"/>
    <w:rsid w:val="00D37438"/>
    <w:rsid w:val="00D43181"/>
    <w:rsid w:val="00D44124"/>
    <w:rsid w:val="00D46A4A"/>
    <w:rsid w:val="00D46F09"/>
    <w:rsid w:val="00D55733"/>
    <w:rsid w:val="00D57718"/>
    <w:rsid w:val="00D60553"/>
    <w:rsid w:val="00D70CD6"/>
    <w:rsid w:val="00D7474D"/>
    <w:rsid w:val="00D8326F"/>
    <w:rsid w:val="00D92B76"/>
    <w:rsid w:val="00D94C8A"/>
    <w:rsid w:val="00D9599F"/>
    <w:rsid w:val="00DA7B20"/>
    <w:rsid w:val="00DB021E"/>
    <w:rsid w:val="00DB2CE5"/>
    <w:rsid w:val="00DC6729"/>
    <w:rsid w:val="00DC7E43"/>
    <w:rsid w:val="00DD0F0D"/>
    <w:rsid w:val="00DD7908"/>
    <w:rsid w:val="00DE2668"/>
    <w:rsid w:val="00DE61A9"/>
    <w:rsid w:val="00DE6F31"/>
    <w:rsid w:val="00DE7DD4"/>
    <w:rsid w:val="00DF2413"/>
    <w:rsid w:val="00DF2A56"/>
    <w:rsid w:val="00DF597C"/>
    <w:rsid w:val="00DF733E"/>
    <w:rsid w:val="00E04310"/>
    <w:rsid w:val="00E12BFC"/>
    <w:rsid w:val="00E12C92"/>
    <w:rsid w:val="00E16BE0"/>
    <w:rsid w:val="00E217F2"/>
    <w:rsid w:val="00E230B6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779AA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4B41"/>
    <w:rsid w:val="00EB4D64"/>
    <w:rsid w:val="00EB79B3"/>
    <w:rsid w:val="00EC4BE0"/>
    <w:rsid w:val="00ED0016"/>
    <w:rsid w:val="00ED44B8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4A64"/>
    <w:rsid w:val="00F059CF"/>
    <w:rsid w:val="00F05C0A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025F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52D9"/>
    <w:rsid w:val="00FB651A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4703-CC0F-4955-9EB4-87EBAAD2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P24_ZverevaVA</cp:lastModifiedBy>
  <cp:revision>26</cp:revision>
  <cp:lastPrinted>2021-08-27T04:40:00Z</cp:lastPrinted>
  <dcterms:created xsi:type="dcterms:W3CDTF">2019-08-22T04:06:00Z</dcterms:created>
  <dcterms:modified xsi:type="dcterms:W3CDTF">2021-08-27T08:40:00Z</dcterms:modified>
</cp:coreProperties>
</file>